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9A77C9" w:rsidRPr="009A77C9" w:rsidRDefault="009A77C9" w:rsidP="009A77C9">
      <w:pPr>
        <w:jc w:val="both"/>
        <w:rPr>
          <w:rFonts w:ascii="Arial" w:hAnsi="Arial"/>
          <w:b/>
        </w:rPr>
      </w:pPr>
      <w:r w:rsidRPr="009A77C9">
        <w:rPr>
          <w:rFonts w:ascii="Arial" w:hAnsi="Arial"/>
          <w:b/>
        </w:rPr>
        <w:t xml:space="preserve">MOCIÓ PER </w:t>
      </w:r>
      <w:proofErr w:type="spellStart"/>
      <w:r w:rsidRPr="009A77C9">
        <w:rPr>
          <w:rFonts w:ascii="Arial" w:hAnsi="Arial"/>
          <w:b/>
        </w:rPr>
        <w:t>L'APROVACIÓ</w:t>
      </w:r>
      <w:proofErr w:type="spellEnd"/>
      <w:r w:rsidRPr="009A77C9">
        <w:rPr>
          <w:rFonts w:ascii="Arial" w:hAnsi="Arial"/>
          <w:b/>
        </w:rPr>
        <w:t xml:space="preserve"> DE LA MODIFICACIÓ, SI </w:t>
      </w:r>
      <w:proofErr w:type="spellStart"/>
      <w:r w:rsidRPr="009A77C9">
        <w:rPr>
          <w:rFonts w:ascii="Arial" w:hAnsi="Arial"/>
          <w:b/>
        </w:rPr>
        <w:t>S’ESCAU</w:t>
      </w:r>
      <w:proofErr w:type="spellEnd"/>
      <w:r w:rsidRPr="009A77C9">
        <w:rPr>
          <w:rFonts w:ascii="Arial" w:hAnsi="Arial"/>
          <w:b/>
        </w:rPr>
        <w:t xml:space="preserve">, DE </w:t>
      </w:r>
      <w:proofErr w:type="spellStart"/>
      <w:r w:rsidRPr="009A77C9">
        <w:rPr>
          <w:rFonts w:ascii="Arial" w:hAnsi="Arial"/>
          <w:b/>
        </w:rPr>
        <w:t>L’ESTABLIMENT</w:t>
      </w:r>
      <w:proofErr w:type="spellEnd"/>
      <w:r w:rsidRPr="009A77C9">
        <w:rPr>
          <w:rFonts w:ascii="Arial" w:hAnsi="Arial"/>
          <w:b/>
        </w:rPr>
        <w:t xml:space="preserve"> DEL RÈGIM RETRIBUTIU DELS MEMBRES DE LA CORPORACIÓ</w:t>
      </w:r>
    </w:p>
    <w:p w:rsidR="009A77C9" w:rsidRDefault="009A77C9"/>
    <w:p w:rsidR="009A77C9" w:rsidRDefault="009A77C9"/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proofErr w:type="spellStart"/>
      <w:r w:rsidRPr="009A77C9">
        <w:rPr>
          <w:rFonts w:ascii="Arial" w:hAnsi="Arial"/>
          <w:sz w:val="22"/>
          <w:lang w:eastAsia="es-ES_tradnl"/>
        </w:rPr>
        <w:t>Atès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el que </w:t>
      </w:r>
      <w:proofErr w:type="spellStart"/>
      <w:r w:rsidRPr="009A77C9">
        <w:rPr>
          <w:rFonts w:ascii="Arial" w:hAnsi="Arial"/>
          <w:sz w:val="22"/>
          <w:lang w:eastAsia="es-ES_tradnl"/>
        </w:rPr>
        <w:t>disposen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articles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23 i </w:t>
      </w:r>
      <w:proofErr w:type="spellStart"/>
      <w:r w:rsidRPr="009A77C9">
        <w:rPr>
          <w:rFonts w:ascii="Arial" w:hAnsi="Arial"/>
          <w:sz w:val="22"/>
          <w:lang w:eastAsia="es-ES_tradnl"/>
        </w:rPr>
        <w:t>següents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del </w:t>
      </w:r>
      <w:proofErr w:type="spellStart"/>
      <w:r w:rsidRPr="009A77C9">
        <w:rPr>
          <w:rFonts w:ascii="Arial" w:hAnsi="Arial"/>
          <w:sz w:val="22"/>
          <w:lang w:eastAsia="es-ES_tradnl"/>
        </w:rPr>
        <w:t>Reglament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d'Organització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Funcionament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lang w:eastAsia="es-ES_tradnl"/>
        </w:rPr>
        <w:t>Règim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Jurídic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les </w:t>
      </w:r>
      <w:proofErr w:type="spellStart"/>
      <w:r w:rsidRPr="009A77C9">
        <w:rPr>
          <w:rFonts w:ascii="Arial" w:hAnsi="Arial"/>
          <w:sz w:val="22"/>
          <w:lang w:eastAsia="es-ES_tradnl"/>
        </w:rPr>
        <w:t>Entitats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Locals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aprovat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Decret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2568/1986, de 28 de </w:t>
      </w:r>
      <w:proofErr w:type="spellStart"/>
      <w:r w:rsidRPr="009A77C9">
        <w:rPr>
          <w:rFonts w:ascii="Arial" w:hAnsi="Arial"/>
          <w:sz w:val="22"/>
          <w:lang w:eastAsia="es-ES_tradnl"/>
        </w:rPr>
        <w:t>novembre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i 73.3 de la </w:t>
      </w:r>
      <w:proofErr w:type="spellStart"/>
      <w:r w:rsidRPr="009A77C9">
        <w:rPr>
          <w:rFonts w:ascii="Arial" w:hAnsi="Arial"/>
          <w:sz w:val="22"/>
          <w:lang w:eastAsia="es-ES_tradnl"/>
        </w:rPr>
        <w:t>Llei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7/1985, de 2 </w:t>
      </w:r>
      <w:proofErr w:type="spellStart"/>
      <w:r w:rsidRPr="009A77C9">
        <w:rPr>
          <w:rFonts w:ascii="Arial" w:hAnsi="Arial"/>
          <w:sz w:val="22"/>
          <w:lang w:eastAsia="es-ES_tradnl"/>
        </w:rPr>
        <w:t>d’abril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reguladora de les Bases del </w:t>
      </w:r>
      <w:proofErr w:type="spellStart"/>
      <w:r w:rsidRPr="009A77C9">
        <w:rPr>
          <w:rFonts w:ascii="Arial" w:hAnsi="Arial"/>
          <w:sz w:val="22"/>
          <w:lang w:eastAsia="es-ES_tradnl"/>
        </w:rPr>
        <w:t>Règim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Local, </w:t>
      </w:r>
      <w:proofErr w:type="spellStart"/>
      <w:r w:rsidRPr="009A77C9">
        <w:rPr>
          <w:rFonts w:ascii="Arial" w:hAnsi="Arial"/>
          <w:sz w:val="22"/>
          <w:lang w:eastAsia="es-ES_tradnl"/>
        </w:rPr>
        <w:t>quant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 les </w:t>
      </w:r>
      <w:proofErr w:type="spellStart"/>
      <w:r w:rsidRPr="009A77C9">
        <w:rPr>
          <w:rFonts w:ascii="Arial" w:hAnsi="Arial"/>
          <w:sz w:val="22"/>
          <w:lang w:eastAsia="es-ES_tradnl"/>
        </w:rPr>
        <w:t>assignacions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grups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polítics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municipals</w:t>
      </w:r>
      <w:proofErr w:type="spellEnd"/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Vist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l’acord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ple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17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juliol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2015, que va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aprovar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el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règim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retribucions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regidors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l’ajuntament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.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proofErr w:type="spellStart"/>
      <w:r w:rsidRPr="009A77C9">
        <w:rPr>
          <w:rFonts w:ascii="Arial" w:hAnsi="Arial"/>
          <w:sz w:val="22"/>
          <w:lang w:eastAsia="es-ES_tradnl"/>
        </w:rPr>
        <w:t>Atesa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la </w:t>
      </w:r>
      <w:proofErr w:type="spellStart"/>
      <w:r w:rsidRPr="009A77C9">
        <w:rPr>
          <w:rFonts w:ascii="Arial" w:hAnsi="Arial"/>
          <w:sz w:val="22"/>
          <w:lang w:eastAsia="es-ES_tradnl"/>
        </w:rPr>
        <w:t>proposta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lang w:eastAsia="es-ES_tradnl"/>
        </w:rPr>
        <w:t>l'equip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lang w:eastAsia="es-ES_tradnl"/>
        </w:rPr>
        <w:t>govern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prevista i </w:t>
      </w:r>
      <w:proofErr w:type="spellStart"/>
      <w:r w:rsidRPr="009A77C9">
        <w:rPr>
          <w:rFonts w:ascii="Arial" w:hAnsi="Arial"/>
          <w:sz w:val="22"/>
          <w:lang w:eastAsia="es-ES_tradnl"/>
        </w:rPr>
        <w:t>inclosa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en el </w:t>
      </w:r>
      <w:proofErr w:type="spellStart"/>
      <w:r w:rsidRPr="009A77C9">
        <w:rPr>
          <w:rFonts w:ascii="Arial" w:hAnsi="Arial"/>
          <w:sz w:val="22"/>
          <w:lang w:eastAsia="es-ES_tradnl"/>
        </w:rPr>
        <w:t>pressupost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2016, </w:t>
      </w:r>
      <w:proofErr w:type="spellStart"/>
      <w:r w:rsidRPr="009A77C9">
        <w:rPr>
          <w:rFonts w:ascii="Arial" w:hAnsi="Arial"/>
          <w:sz w:val="22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la </w:t>
      </w:r>
      <w:proofErr w:type="spellStart"/>
      <w:r w:rsidRPr="009A77C9">
        <w:rPr>
          <w:rFonts w:ascii="Arial" w:hAnsi="Arial"/>
          <w:sz w:val="22"/>
          <w:lang w:eastAsia="es-ES_tradnl"/>
        </w:rPr>
        <w:t>contenció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lang w:eastAsia="es-ES_tradnl"/>
        </w:rPr>
        <w:t>despesa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en una </w:t>
      </w:r>
      <w:proofErr w:type="spellStart"/>
      <w:r w:rsidRPr="009A77C9">
        <w:rPr>
          <w:rFonts w:ascii="Arial" w:hAnsi="Arial"/>
          <w:sz w:val="22"/>
          <w:lang w:eastAsia="es-ES_tradnl"/>
        </w:rPr>
        <w:t>reducció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del 20% </w:t>
      </w:r>
      <w:proofErr w:type="spellStart"/>
      <w:r w:rsidRPr="009A77C9">
        <w:rPr>
          <w:rFonts w:ascii="Arial" w:hAnsi="Arial"/>
          <w:sz w:val="22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totes les </w:t>
      </w:r>
      <w:proofErr w:type="spellStart"/>
      <w:r w:rsidRPr="009A77C9">
        <w:rPr>
          <w:rFonts w:ascii="Arial" w:hAnsi="Arial"/>
          <w:sz w:val="22"/>
          <w:lang w:eastAsia="es-ES_tradnl"/>
        </w:rPr>
        <w:t>retribucions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assistencia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i en les </w:t>
      </w:r>
      <w:proofErr w:type="spellStart"/>
      <w:r w:rsidRPr="009A77C9">
        <w:rPr>
          <w:rFonts w:ascii="Arial" w:hAnsi="Arial"/>
          <w:sz w:val="22"/>
          <w:lang w:eastAsia="es-ES_tradnl"/>
        </w:rPr>
        <w:t>assignacions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grups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representats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al </w:t>
      </w:r>
      <w:proofErr w:type="spellStart"/>
      <w:r w:rsidRPr="009A77C9">
        <w:rPr>
          <w:rFonts w:ascii="Arial" w:hAnsi="Arial"/>
          <w:sz w:val="22"/>
          <w:lang w:eastAsia="es-ES_tradnl"/>
        </w:rPr>
        <w:t>consistori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regidor. 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partits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sotasignats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entenem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que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s’ha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fer un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esforç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en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tots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àmbits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.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Esforç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que 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tradueix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també en una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reducció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retribucions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percebre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l’Alcaldia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igual en un 20%,  i en una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reducció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igual del 20% en el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topall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imports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percebre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regidors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corporació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tots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conceptes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,  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així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com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imports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indemnitzacions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desplaçaments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les dietes. 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lang w:eastAsia="es-ES_tradnl"/>
        </w:rPr>
        <w:t xml:space="preserve">Per </w:t>
      </w:r>
      <w:proofErr w:type="spellStart"/>
      <w:r w:rsidRPr="009A77C9">
        <w:rPr>
          <w:rFonts w:ascii="Arial" w:hAnsi="Arial"/>
          <w:sz w:val="22"/>
          <w:lang w:eastAsia="es-ES_tradnl"/>
        </w:rPr>
        <w:t>aquest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motiu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grups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lang w:eastAsia="es-ES_tradnl"/>
        </w:rPr>
        <w:t>l'oposició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sotasignats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proposem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al </w:t>
      </w:r>
      <w:proofErr w:type="spellStart"/>
      <w:r w:rsidRPr="009A77C9">
        <w:rPr>
          <w:rFonts w:ascii="Arial" w:hAnsi="Arial"/>
          <w:sz w:val="22"/>
          <w:lang w:eastAsia="es-ES_tradnl"/>
        </w:rPr>
        <w:t>Ple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lang w:eastAsia="es-ES_tradnl"/>
        </w:rPr>
        <w:t>corporació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l'aprovació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dels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següents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acords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: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lang w:eastAsia="es-ES_tradnl"/>
        </w:rPr>
        <w:t>PRIMER.-</w:t>
      </w:r>
      <w:r w:rsidRPr="009A77C9">
        <w:rPr>
          <w:rFonts w:ascii="Arial" w:hAnsi="Arial"/>
          <w:sz w:val="22"/>
          <w:lang w:eastAsia="es-ES_tradnl"/>
        </w:rPr>
        <w:t xml:space="preserve"> Modificar </w:t>
      </w:r>
      <w:proofErr w:type="spellStart"/>
      <w:r w:rsidRPr="009A77C9">
        <w:rPr>
          <w:rFonts w:ascii="Arial" w:hAnsi="Arial"/>
          <w:sz w:val="22"/>
          <w:lang w:eastAsia="es-ES_tradnl"/>
        </w:rPr>
        <w:t>l’import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 </w:t>
      </w:r>
      <w:proofErr w:type="spellStart"/>
      <w:r w:rsidRPr="009A77C9">
        <w:rPr>
          <w:rFonts w:ascii="Arial" w:hAnsi="Arial"/>
          <w:sz w:val="22"/>
          <w:lang w:eastAsia="es-ES_tradnl"/>
        </w:rPr>
        <w:t>percebre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 en el </w:t>
      </w:r>
      <w:proofErr w:type="spellStart"/>
      <w:r w:rsidRPr="009A77C9">
        <w:rPr>
          <w:rFonts w:ascii="Arial" w:hAnsi="Arial"/>
          <w:sz w:val="22"/>
          <w:lang w:eastAsia="es-ES_tradnl"/>
        </w:rPr>
        <w:t>següent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sentit</w:t>
      </w:r>
      <w:proofErr w:type="spellEnd"/>
      <w:r w:rsidRPr="009A77C9">
        <w:rPr>
          <w:rFonts w:ascii="Arial" w:hAnsi="Arial"/>
          <w:sz w:val="22"/>
          <w:lang w:eastAsia="es-ES_tradnl"/>
        </w:rPr>
        <w:t>: 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lang w:eastAsia="es-ES_tradnl"/>
        </w:rPr>
        <w:t xml:space="preserve">A) </w:t>
      </w:r>
      <w:proofErr w:type="spellStart"/>
      <w:r w:rsidRPr="009A77C9">
        <w:rPr>
          <w:rFonts w:ascii="Arial" w:hAnsi="Arial"/>
          <w:sz w:val="22"/>
          <w:lang w:eastAsia="es-ES_tradnl"/>
        </w:rPr>
        <w:t>Alcaldia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dedicació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exclusiva, </w:t>
      </w:r>
      <w:proofErr w:type="spellStart"/>
      <w:r w:rsidRPr="009A77C9">
        <w:rPr>
          <w:rFonts w:ascii="Arial" w:hAnsi="Arial"/>
          <w:sz w:val="22"/>
          <w:lang w:eastAsia="es-ES_tradnl"/>
        </w:rPr>
        <w:t>rebrà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una </w:t>
      </w:r>
      <w:proofErr w:type="spellStart"/>
      <w:r w:rsidRPr="009A77C9">
        <w:rPr>
          <w:rFonts w:ascii="Arial" w:hAnsi="Arial"/>
          <w:sz w:val="22"/>
          <w:lang w:eastAsia="es-ES_tradnl"/>
        </w:rPr>
        <w:t>quantitat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34.942,78€/</w:t>
      </w:r>
      <w:proofErr w:type="spellStart"/>
      <w:r w:rsidRPr="009A77C9">
        <w:rPr>
          <w:rFonts w:ascii="Arial" w:hAnsi="Arial"/>
          <w:sz w:val="22"/>
          <w:lang w:eastAsia="es-ES_tradnl"/>
        </w:rPr>
        <w:t>bruts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anuals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catorze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pagues.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szCs w:val="20"/>
          <w:lang w:eastAsia="es-ES_tradnl"/>
        </w:rPr>
        <w:t xml:space="preserve">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percepció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d’aquestes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retribucions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serà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incompatible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l’exercici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tot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tipus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d’activitats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retribuïdes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la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qualsevol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altra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retribució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càrrec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pressupostos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administracions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públiques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organismes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empreses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d’elles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dependents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així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com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indemnitzacions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que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s’estableixen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en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l’apartat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següent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: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lang w:eastAsia="es-ES_tradnl"/>
        </w:rPr>
        <w:t>B)</w:t>
      </w:r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Regidors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sense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dedicació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:  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szCs w:val="20"/>
          <w:lang w:eastAsia="es-ES_tradnl"/>
        </w:rPr>
        <w:t xml:space="preserve">         1.-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regidors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corporació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membres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l'equip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govern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o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l'oposició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sense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assignació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específica o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sense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dedicació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parcial,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tindran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dret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percebre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indemnització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assistències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concurrència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efectiva a 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sessions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òrgans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col·legiats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corporació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qual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en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formin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part.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Default="009A77C9" w:rsidP="009A77C9">
      <w:pPr>
        <w:jc w:val="both"/>
        <w:rPr>
          <w:rFonts w:ascii="Arial" w:hAnsi="Arial"/>
          <w:sz w:val="22"/>
          <w:lang w:eastAsia="es-ES_tradnl"/>
        </w:rPr>
      </w:pPr>
      <w:r w:rsidRPr="009A77C9">
        <w:rPr>
          <w:rFonts w:ascii="Arial" w:hAnsi="Arial"/>
          <w:sz w:val="22"/>
          <w:lang w:eastAsia="es-ES_tradnl"/>
        </w:rPr>
        <w:t xml:space="preserve">          2.- El </w:t>
      </w:r>
      <w:proofErr w:type="spellStart"/>
      <w:r w:rsidRPr="009A77C9">
        <w:rPr>
          <w:rFonts w:ascii="Arial" w:hAnsi="Arial"/>
          <w:sz w:val="22"/>
          <w:lang w:eastAsia="es-ES_tradnl"/>
        </w:rPr>
        <w:t>conjunt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les </w:t>
      </w:r>
      <w:proofErr w:type="spellStart"/>
      <w:r w:rsidRPr="009A77C9">
        <w:rPr>
          <w:rFonts w:ascii="Arial" w:hAnsi="Arial"/>
          <w:sz w:val="22"/>
          <w:lang w:eastAsia="es-ES_tradnl"/>
        </w:rPr>
        <w:t>percepcions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en </w:t>
      </w:r>
      <w:proofErr w:type="spellStart"/>
      <w:r w:rsidRPr="009A77C9">
        <w:rPr>
          <w:rFonts w:ascii="Arial" w:hAnsi="Arial"/>
          <w:sz w:val="22"/>
          <w:lang w:eastAsia="es-ES_tradnl"/>
        </w:rPr>
        <w:t>concepte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d’assistències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es </w:t>
      </w:r>
      <w:proofErr w:type="spellStart"/>
      <w:r w:rsidRPr="009A77C9">
        <w:rPr>
          <w:rFonts w:ascii="Arial" w:hAnsi="Arial"/>
          <w:sz w:val="22"/>
          <w:lang w:eastAsia="es-ES_tradnl"/>
        </w:rPr>
        <w:t>percebran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pels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càrrecs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electes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no </w:t>
      </w:r>
      <w:proofErr w:type="spellStart"/>
      <w:r w:rsidRPr="009A77C9">
        <w:rPr>
          <w:rFonts w:ascii="Arial" w:hAnsi="Arial"/>
          <w:sz w:val="22"/>
          <w:lang w:eastAsia="es-ES_tradnl"/>
        </w:rPr>
        <w:t>podran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sobrepassar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límits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anuals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següents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o </w:t>
      </w:r>
      <w:proofErr w:type="spellStart"/>
      <w:r w:rsidRPr="009A77C9">
        <w:rPr>
          <w:rFonts w:ascii="Arial" w:hAnsi="Arial"/>
          <w:sz w:val="22"/>
          <w:lang w:eastAsia="es-ES_tradnl"/>
        </w:rPr>
        <w:t>part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proporcional de </w:t>
      </w:r>
      <w:proofErr w:type="spellStart"/>
      <w:r w:rsidRPr="009A77C9">
        <w:rPr>
          <w:rFonts w:ascii="Arial" w:hAnsi="Arial"/>
          <w:sz w:val="22"/>
          <w:lang w:eastAsia="es-ES_tradnl"/>
        </w:rPr>
        <w:t>l’exercici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transcorregut</w:t>
      </w:r>
      <w:proofErr w:type="spellEnd"/>
      <w:r w:rsidRPr="009A77C9">
        <w:rPr>
          <w:rFonts w:ascii="Arial" w:hAnsi="Arial"/>
          <w:sz w:val="22"/>
          <w:lang w:eastAsia="es-ES_tradnl"/>
        </w:rPr>
        <w:t>: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Default="009A77C9" w:rsidP="009A77C9">
      <w:pPr>
        <w:rPr>
          <w:rFonts w:ascii="Arial" w:hAnsi="Arial"/>
          <w:b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szCs w:val="20"/>
          <w:lang w:eastAsia="es-ES_tradnl"/>
        </w:rPr>
        <w:t>                                     </w:t>
      </w:r>
      <w:r w:rsidRPr="009A77C9">
        <w:rPr>
          <w:rFonts w:ascii="Arial" w:hAnsi="Arial"/>
          <w:b/>
          <w:sz w:val="22"/>
          <w:szCs w:val="20"/>
          <w:lang w:eastAsia="es-ES_tradnl"/>
        </w:rPr>
        <w:t xml:space="preserve">Perceptor/a                         </w:t>
      </w:r>
      <w:proofErr w:type="spellStart"/>
      <w:r w:rsidRPr="009A77C9">
        <w:rPr>
          <w:rFonts w:ascii="Arial" w:hAnsi="Arial"/>
          <w:b/>
          <w:sz w:val="22"/>
          <w:szCs w:val="20"/>
          <w:lang w:eastAsia="es-ES_tradnl"/>
        </w:rPr>
        <w:t>Límit</w:t>
      </w:r>
      <w:proofErr w:type="spellEnd"/>
      <w:r w:rsidRPr="009A77C9">
        <w:rPr>
          <w:rFonts w:ascii="Arial" w:hAnsi="Arial"/>
          <w:b/>
          <w:sz w:val="22"/>
          <w:szCs w:val="20"/>
          <w:lang w:eastAsia="es-ES_tradnl"/>
        </w:rPr>
        <w:t xml:space="preserve"> anual (€)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szCs w:val="20"/>
          <w:lang w:eastAsia="es-ES_tradnl"/>
        </w:rPr>
        <w:t xml:space="preserve">         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Tinents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d’Alcalde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regidors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cartera          12.000€/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bruts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szCs w:val="20"/>
          <w:lang w:eastAsia="es-ES_tradnl"/>
        </w:rPr>
        <w:t>       </w:t>
      </w:r>
      <w:r>
        <w:rPr>
          <w:rFonts w:ascii="Arial" w:hAnsi="Arial"/>
          <w:sz w:val="22"/>
          <w:szCs w:val="20"/>
          <w:lang w:eastAsia="es-ES_tradnl"/>
        </w:rPr>
        <w:t xml:space="preserve">  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Regidors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sense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cartera                                    12.000€/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bruts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szCs w:val="20"/>
          <w:lang w:eastAsia="es-ES_tradnl"/>
        </w:rPr>
        <w:t>C)</w:t>
      </w:r>
      <w:r w:rsidRPr="009A77C9">
        <w:rPr>
          <w:rFonts w:ascii="Arial" w:hAnsi="Arial"/>
          <w:sz w:val="22"/>
          <w:szCs w:val="20"/>
          <w:lang w:eastAsia="es-ES_tradnl"/>
        </w:rPr>
        <w:t> Les  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indemnitzacions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desplaçament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dietes 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percebran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quantitats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següents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no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subjectes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límits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anteriors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: 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szCs w:val="20"/>
          <w:lang w:eastAsia="es-ES_tradnl"/>
        </w:rPr>
        <w:t xml:space="preserve">Per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representació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, una dieta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equivalent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la que la normativa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vigent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estableix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pel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mateix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concepte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funcionari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més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alt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grau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l’Ajuntament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correctors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següents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: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Alcaldia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:  Dieta x 0,68   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Regidors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:  Dieta x 0,68 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sz w:val="22"/>
          <w:szCs w:val="20"/>
          <w:lang w:eastAsia="es-ES_tradnl"/>
        </w:rPr>
        <w:t xml:space="preserve">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quantitats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abans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esmentades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referents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Capítol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I,  no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s’actualitzaran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anualment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d’acord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Llei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Pressupostos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, en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relació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l’increment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retributiu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aplicable al personal de les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administracions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públiques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amb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els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límits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prevists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 la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Llei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27/2013, de 27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desembre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,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racionalització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sostenibilitat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l´Administració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Local o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altra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legislació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que li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sigui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aplicable.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lang w:eastAsia="es-ES_tradnl"/>
        </w:rPr>
        <w:t>SEGON.- </w:t>
      </w:r>
      <w:r w:rsidRPr="009A77C9">
        <w:rPr>
          <w:rFonts w:ascii="Arial" w:hAnsi="Arial"/>
          <w:sz w:val="22"/>
          <w:lang w:eastAsia="es-ES_tradnl"/>
        </w:rPr>
        <w:t xml:space="preserve">Modificar les Bases </w:t>
      </w:r>
      <w:proofErr w:type="spellStart"/>
      <w:r w:rsidRPr="009A77C9">
        <w:rPr>
          <w:rFonts w:ascii="Arial" w:hAnsi="Arial"/>
          <w:sz w:val="22"/>
          <w:lang w:eastAsia="es-ES_tradnl"/>
        </w:rPr>
        <w:t>d´Execució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del </w:t>
      </w:r>
      <w:proofErr w:type="spellStart"/>
      <w:r w:rsidRPr="009A77C9">
        <w:rPr>
          <w:rFonts w:ascii="Arial" w:hAnsi="Arial"/>
          <w:sz w:val="22"/>
          <w:lang w:eastAsia="es-ES_tradnl"/>
        </w:rPr>
        <w:t>Pressupost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adaptant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-les al </w:t>
      </w:r>
      <w:proofErr w:type="spellStart"/>
      <w:r w:rsidRPr="009A77C9">
        <w:rPr>
          <w:rFonts w:ascii="Arial" w:hAnsi="Arial"/>
          <w:sz w:val="22"/>
          <w:lang w:eastAsia="es-ES_tradnl"/>
        </w:rPr>
        <w:t>previst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al </w:t>
      </w:r>
      <w:proofErr w:type="spellStart"/>
      <w:r w:rsidRPr="009A77C9">
        <w:rPr>
          <w:rFonts w:ascii="Arial" w:hAnsi="Arial"/>
          <w:sz w:val="22"/>
          <w:lang w:eastAsia="es-ES_tradnl"/>
        </w:rPr>
        <w:t>present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acord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. El </w:t>
      </w:r>
      <w:proofErr w:type="spellStart"/>
      <w:r w:rsidRPr="009A77C9">
        <w:rPr>
          <w:rFonts w:ascii="Arial" w:hAnsi="Arial"/>
          <w:sz w:val="22"/>
          <w:lang w:eastAsia="es-ES_tradnl"/>
        </w:rPr>
        <w:t>present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acord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entrarà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en </w:t>
      </w:r>
      <w:proofErr w:type="spellStart"/>
      <w:r w:rsidRPr="009A77C9">
        <w:rPr>
          <w:rFonts w:ascii="Arial" w:hAnsi="Arial"/>
          <w:sz w:val="22"/>
          <w:lang w:eastAsia="es-ES_tradnl"/>
        </w:rPr>
        <w:t>vigència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l’endemà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lang w:eastAsia="es-ES_tradnl"/>
        </w:rPr>
        <w:t>seva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aprovació</w:t>
      </w:r>
      <w:proofErr w:type="spellEnd"/>
      <w:r w:rsidRPr="009A77C9">
        <w:rPr>
          <w:rFonts w:ascii="Arial" w:hAnsi="Arial"/>
          <w:sz w:val="22"/>
          <w:lang w:eastAsia="es-ES_tradnl"/>
        </w:rPr>
        <w:t>. 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lang w:eastAsia="es-ES_tradnl"/>
        </w:rPr>
        <w:t>TERCER.-</w:t>
      </w:r>
      <w:r w:rsidRPr="009A77C9">
        <w:rPr>
          <w:rFonts w:ascii="Arial" w:hAnsi="Arial"/>
          <w:sz w:val="22"/>
          <w:lang w:eastAsia="es-ES_tradnl"/>
        </w:rPr>
        <w:t xml:space="preserve"> Publicar </w:t>
      </w:r>
      <w:proofErr w:type="spellStart"/>
      <w:r w:rsidRPr="009A77C9">
        <w:rPr>
          <w:rFonts w:ascii="Arial" w:hAnsi="Arial"/>
          <w:sz w:val="22"/>
          <w:lang w:eastAsia="es-ES_tradnl"/>
        </w:rPr>
        <w:t>l’anunci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corresponent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 </w:t>
      </w:r>
      <w:proofErr w:type="spellStart"/>
      <w:r w:rsidRPr="009A77C9">
        <w:rPr>
          <w:rFonts w:ascii="Arial" w:hAnsi="Arial"/>
          <w:sz w:val="22"/>
          <w:lang w:eastAsia="es-ES_tradnl"/>
        </w:rPr>
        <w:t>aquest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acord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al </w:t>
      </w:r>
      <w:proofErr w:type="spellStart"/>
      <w:r w:rsidRPr="009A77C9">
        <w:rPr>
          <w:rFonts w:ascii="Arial" w:hAnsi="Arial"/>
          <w:sz w:val="22"/>
          <w:lang w:eastAsia="es-ES_tradnl"/>
        </w:rPr>
        <w:t>Butlletí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Oficial de la </w:t>
      </w:r>
      <w:proofErr w:type="spellStart"/>
      <w:r w:rsidRPr="009A77C9">
        <w:rPr>
          <w:rFonts w:ascii="Arial" w:hAnsi="Arial"/>
          <w:sz w:val="22"/>
          <w:lang w:eastAsia="es-ES_tradnl"/>
        </w:rPr>
        <w:t>Província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a la </w:t>
      </w:r>
      <w:proofErr w:type="spellStart"/>
      <w:r w:rsidRPr="009A77C9">
        <w:rPr>
          <w:rFonts w:ascii="Arial" w:hAnsi="Arial"/>
          <w:sz w:val="22"/>
          <w:lang w:eastAsia="es-ES_tradnl"/>
        </w:rPr>
        <w:t>pàgina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web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i al </w:t>
      </w:r>
      <w:proofErr w:type="spellStart"/>
      <w:r w:rsidRPr="009A77C9">
        <w:rPr>
          <w:rFonts w:ascii="Arial" w:hAnsi="Arial"/>
          <w:sz w:val="22"/>
          <w:lang w:eastAsia="es-ES_tradnl"/>
        </w:rPr>
        <w:t>Tauler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d’anuncis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d’aquesta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Corporació</w:t>
      </w:r>
      <w:proofErr w:type="spellEnd"/>
      <w:r w:rsidRPr="009A77C9">
        <w:rPr>
          <w:rFonts w:ascii="Arial" w:hAnsi="Arial"/>
          <w:sz w:val="22"/>
          <w:lang w:eastAsia="es-ES_tradnl"/>
        </w:rPr>
        <w:t>. </w:t>
      </w: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szCs w:val="20"/>
          <w:lang w:eastAsia="es-ES_tradnl"/>
        </w:rPr>
        <w:t xml:space="preserve">QUART.- </w:t>
      </w:r>
      <w:r w:rsidRPr="009A77C9">
        <w:rPr>
          <w:rFonts w:ascii="Arial" w:hAnsi="Arial"/>
          <w:sz w:val="22"/>
          <w:szCs w:val="20"/>
          <w:lang w:eastAsia="es-ES_tradnl"/>
        </w:rPr>
        <w:t xml:space="preserve"> Comunicar el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present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acord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al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Departament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Tresoreria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>-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Intervenció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i al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Departament</w:t>
      </w:r>
      <w:proofErr w:type="spellEnd"/>
      <w:r w:rsidRPr="009A77C9">
        <w:rPr>
          <w:rFonts w:ascii="Arial" w:hAnsi="Arial"/>
          <w:sz w:val="22"/>
          <w:szCs w:val="20"/>
          <w:lang w:eastAsia="es-ES_tradnl"/>
        </w:rPr>
        <w:t xml:space="preserve"> de Recursos </w:t>
      </w:r>
      <w:proofErr w:type="spellStart"/>
      <w:r w:rsidRPr="009A77C9">
        <w:rPr>
          <w:rFonts w:ascii="Arial" w:hAnsi="Arial"/>
          <w:sz w:val="22"/>
          <w:szCs w:val="20"/>
          <w:lang w:eastAsia="es-ES_tradnl"/>
        </w:rPr>
        <w:t>Humans</w:t>
      </w:r>
      <w:proofErr w:type="spellEnd"/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</w:p>
    <w:p w:rsidR="009A77C9" w:rsidRPr="009A77C9" w:rsidRDefault="009A77C9" w:rsidP="009A77C9">
      <w:pPr>
        <w:jc w:val="both"/>
        <w:rPr>
          <w:rFonts w:ascii="Arial" w:hAnsi="Arial"/>
          <w:sz w:val="22"/>
          <w:szCs w:val="20"/>
          <w:lang w:eastAsia="es-ES_tradnl"/>
        </w:rPr>
      </w:pPr>
      <w:r w:rsidRPr="009A77C9">
        <w:rPr>
          <w:rFonts w:ascii="Arial" w:hAnsi="Arial"/>
          <w:b/>
          <w:sz w:val="22"/>
          <w:lang w:eastAsia="es-ES_tradnl"/>
        </w:rPr>
        <w:t>CINQUÉ.- </w:t>
      </w:r>
      <w:r w:rsidRPr="009A77C9">
        <w:rPr>
          <w:rFonts w:ascii="Arial" w:hAnsi="Arial"/>
          <w:sz w:val="22"/>
          <w:lang w:eastAsia="es-ES_tradnl"/>
        </w:rPr>
        <w:t xml:space="preserve"> En </w:t>
      </w:r>
      <w:proofErr w:type="spellStart"/>
      <w:r w:rsidRPr="009A77C9">
        <w:rPr>
          <w:rFonts w:ascii="Arial" w:hAnsi="Arial"/>
          <w:sz w:val="22"/>
          <w:lang w:eastAsia="es-ES_tradnl"/>
        </w:rPr>
        <w:t>tot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el que no </w:t>
      </w:r>
      <w:proofErr w:type="spellStart"/>
      <w:r w:rsidRPr="009A77C9">
        <w:rPr>
          <w:rFonts w:ascii="Arial" w:hAnsi="Arial"/>
          <w:sz w:val="22"/>
          <w:lang w:eastAsia="es-ES_tradnl"/>
        </w:rPr>
        <w:t>hagi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estat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objecte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</w:t>
      </w:r>
      <w:proofErr w:type="spellStart"/>
      <w:r w:rsidRPr="009A77C9">
        <w:rPr>
          <w:rFonts w:ascii="Arial" w:hAnsi="Arial"/>
          <w:sz w:val="22"/>
          <w:lang w:eastAsia="es-ES_tradnl"/>
        </w:rPr>
        <w:t>modificació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, </w:t>
      </w:r>
      <w:proofErr w:type="spellStart"/>
      <w:r w:rsidRPr="009A77C9">
        <w:rPr>
          <w:rFonts w:ascii="Arial" w:hAnsi="Arial"/>
          <w:sz w:val="22"/>
          <w:lang w:eastAsia="es-ES_tradnl"/>
        </w:rPr>
        <w:t>continuarà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vigent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l’acord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adoptat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pel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ple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en data 17 de </w:t>
      </w:r>
      <w:proofErr w:type="spellStart"/>
      <w:r w:rsidRPr="009A77C9">
        <w:rPr>
          <w:rFonts w:ascii="Arial" w:hAnsi="Arial"/>
          <w:sz w:val="22"/>
          <w:lang w:eastAsia="es-ES_tradnl"/>
        </w:rPr>
        <w:t>juliol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2015 en </w:t>
      </w:r>
      <w:proofErr w:type="spellStart"/>
      <w:r w:rsidRPr="009A77C9">
        <w:rPr>
          <w:rFonts w:ascii="Arial" w:hAnsi="Arial"/>
          <w:sz w:val="22"/>
          <w:lang w:eastAsia="es-ES_tradnl"/>
        </w:rPr>
        <w:t>relació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a les </w:t>
      </w:r>
      <w:proofErr w:type="spellStart"/>
      <w:r w:rsidRPr="009A77C9">
        <w:rPr>
          <w:rFonts w:ascii="Arial" w:hAnsi="Arial"/>
          <w:sz w:val="22"/>
          <w:lang w:eastAsia="es-ES_tradnl"/>
        </w:rPr>
        <w:t>remuneracions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dels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</w:t>
      </w:r>
      <w:proofErr w:type="spellStart"/>
      <w:r w:rsidRPr="009A77C9">
        <w:rPr>
          <w:rFonts w:ascii="Arial" w:hAnsi="Arial"/>
          <w:sz w:val="22"/>
          <w:lang w:eastAsia="es-ES_tradnl"/>
        </w:rPr>
        <w:t>membres</w:t>
      </w:r>
      <w:proofErr w:type="spellEnd"/>
      <w:r w:rsidRPr="009A77C9">
        <w:rPr>
          <w:rFonts w:ascii="Arial" w:hAnsi="Arial"/>
          <w:sz w:val="22"/>
          <w:lang w:eastAsia="es-ES_tradnl"/>
        </w:rPr>
        <w:t xml:space="preserve"> de la </w:t>
      </w:r>
      <w:proofErr w:type="spellStart"/>
      <w:r w:rsidRPr="009A77C9">
        <w:rPr>
          <w:rFonts w:ascii="Arial" w:hAnsi="Arial"/>
          <w:sz w:val="22"/>
          <w:lang w:eastAsia="es-ES_tradnl"/>
        </w:rPr>
        <w:t>Corporació</w:t>
      </w:r>
      <w:proofErr w:type="spellEnd"/>
      <w:r w:rsidRPr="009A77C9">
        <w:rPr>
          <w:rFonts w:ascii="Arial" w:hAnsi="Arial"/>
          <w:sz w:val="22"/>
          <w:lang w:eastAsia="es-ES_tradnl"/>
        </w:rPr>
        <w:t>.</w:t>
      </w:r>
    </w:p>
    <w:p w:rsidR="009A77C9" w:rsidRPr="009A77C9" w:rsidRDefault="009A77C9" w:rsidP="009A77C9">
      <w:pPr>
        <w:rPr>
          <w:rFonts w:ascii="Arial" w:hAnsi="Arial"/>
          <w:sz w:val="22"/>
          <w:szCs w:val="20"/>
          <w:lang w:eastAsia="es-ES_tradnl"/>
        </w:rPr>
      </w:pPr>
    </w:p>
    <w:sectPr w:rsidR="009A77C9" w:rsidRPr="009A77C9" w:rsidSect="006327AD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9A77C9"/>
    <w:rsid w:val="009A77C9"/>
  </w:rsids>
  <m:mathPr>
    <m:mathFont m:val="Century Schoolboo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900"/>
    <w:rPr>
      <w:sz w:val="24"/>
      <w:szCs w:val="24"/>
    </w:rPr>
  </w:style>
  <w:style w:type="character" w:default="1" w:styleId="Fuentedeprrafopredeter">
    <w:name w:val="Default Paragraph Font"/>
    <w:semiHidden/>
    <w:unhideWhenUsed/>
  </w:style>
  <w:style w:type="table" w:default="1" w:styleId="Tabla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</w:style>
  <w:style w:type="character" w:styleId="Refdecomentario">
    <w:name w:val="annotation reference"/>
    <w:basedOn w:val="Fuentedeprrafopredeter"/>
    <w:semiHidden/>
    <w:rsid w:val="00540BFE"/>
    <w:rPr>
      <w:sz w:val="18"/>
    </w:rPr>
  </w:style>
  <w:style w:type="paragraph" w:styleId="Textocomentario">
    <w:name w:val="annotation text"/>
    <w:basedOn w:val="Normal"/>
    <w:semiHidden/>
    <w:rsid w:val="00540BFE"/>
  </w:style>
  <w:style w:type="paragraph" w:styleId="Asuntodelcomentario">
    <w:name w:val="annotation subject"/>
    <w:basedOn w:val="Textocomentario"/>
    <w:next w:val="Textocomentario"/>
    <w:semiHidden/>
    <w:rsid w:val="00540BFE"/>
  </w:style>
  <w:style w:type="paragraph" w:styleId="Textodeglobo">
    <w:name w:val="Balloon Text"/>
    <w:basedOn w:val="Normal"/>
    <w:semiHidden/>
    <w:rsid w:val="00540BFE"/>
    <w:rPr>
      <w:rFonts w:ascii="Lucida Grande" w:hAnsi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9A77C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A77C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68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5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32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53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80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357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95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473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7620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326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978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6615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616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6605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1336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7703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2657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2380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60811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0412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74594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5876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302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7118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51668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06027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657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2969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174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1136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6487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8606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8656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5750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9337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14064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50806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2712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757299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370774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54889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742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317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277243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75174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787537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48665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083113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9421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2541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7731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53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3659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779825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77078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6779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2542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38064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28206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18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8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16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11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515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298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012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6765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8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580</Words>
  <Characters>3307</Characters>
  <Application>Microsoft Macintosh Word</Application>
  <DocSecurity>0</DocSecurity>
  <Lines>27</Lines>
  <Paragraphs>6</Paragraphs>
  <ScaleCrop>false</ScaleCrop>
  <Company>Sitges</Company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Monica</cp:lastModifiedBy>
  <cp:revision>1</cp:revision>
  <dcterms:created xsi:type="dcterms:W3CDTF">2016-04-14T08:58:00Z</dcterms:created>
  <dcterms:modified xsi:type="dcterms:W3CDTF">2016-04-14T09:04:00Z</dcterms:modified>
</cp:coreProperties>
</file>